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15" w:rsidRPr="005E0A15" w:rsidRDefault="005E0A15" w:rsidP="005E0A15">
      <w:pPr>
        <w:jc w:val="center"/>
        <w:rPr>
          <w:rFonts w:ascii="Times New Roman" w:hAnsi="Times New Roman" w:cs="Times New Roman"/>
          <w:b/>
          <w:color w:val="282828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Правила</w:t>
      </w:r>
      <w:r w:rsidRPr="005E0A1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безопасности</w:t>
      </w:r>
      <w:r w:rsidR="001E274C" w:rsidRPr="005E0A15">
        <w:rPr>
          <w:b/>
          <w:sz w:val="32"/>
          <w:szCs w:val="32"/>
        </w:rPr>
        <w:br/>
      </w:r>
    </w:p>
    <w:p w:rsidR="00254E91" w:rsidRPr="001E274C" w:rsidRDefault="001E274C" w:rsidP="001E274C">
      <w:pPr>
        <w:jc w:val="right"/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</w:pPr>
      <w:r w:rsidRPr="001E274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У любого перекрестка</w:t>
      </w:r>
      <w:r w:rsidRPr="001E274C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1E274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Нас встречает светофор,</w:t>
      </w:r>
      <w:r w:rsidRPr="001E274C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1E274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И заводит очень просто</w:t>
      </w:r>
      <w:r w:rsidRPr="001E274C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1E274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С пешеходом разговор:</w:t>
      </w:r>
      <w:r w:rsidRPr="001E274C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1E274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«Свет зеленый – проходи.</w:t>
      </w:r>
      <w:r w:rsidRPr="001E274C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1E274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Желтый – лучше подожди,</w:t>
      </w:r>
      <w:r w:rsidRPr="001E274C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1E274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Если свет зажегся красный</w:t>
      </w:r>
      <w:r w:rsidRPr="001E274C">
        <w:rPr>
          <w:rFonts w:ascii="Times New Roman" w:hAnsi="Times New Roman" w:cs="Times New Roman"/>
          <w:color w:val="282828"/>
          <w:sz w:val="28"/>
          <w:szCs w:val="28"/>
        </w:rPr>
        <w:br/>
      </w:r>
      <w:r w:rsidRPr="001E274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Значит, двигаться опасно!</w:t>
      </w:r>
      <w:r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1E274C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Стой!»</w:t>
      </w:r>
    </w:p>
    <w:p w:rsidR="001E274C" w:rsidRDefault="001E274C" w:rsidP="005E0A1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4C">
        <w:rPr>
          <w:shd w:val="clear" w:color="auto" w:fill="FFFFFF"/>
        </w:rPr>
        <w:t xml:space="preserve">     </w:t>
      </w:r>
      <w:r w:rsidRPr="001E274C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 детей правилам безопасности дорожного движения, по-прежнему, остается одной из важнейших задач дошкольного образования. Поэтому, необходима постоянная работа с детьми по формированию представлений о важности соблюдения правил дорожного движения.</w:t>
      </w:r>
      <w:r w:rsidRPr="001E274C">
        <w:rPr>
          <w:rFonts w:ascii="Times New Roman" w:hAnsi="Times New Roman" w:cs="Times New Roman"/>
          <w:sz w:val="28"/>
          <w:szCs w:val="28"/>
        </w:rPr>
        <w:br/>
      </w:r>
      <w:r w:rsidRPr="001E274C">
        <w:rPr>
          <w:rFonts w:ascii="Times New Roman" w:hAnsi="Times New Roman" w:cs="Times New Roman"/>
          <w:sz w:val="28"/>
          <w:szCs w:val="28"/>
          <w:shd w:val="clear" w:color="auto" w:fill="FFFFFF"/>
        </w:rPr>
        <w:t>    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  В рамках недели ПДД в старших группах</w:t>
      </w:r>
      <w:r w:rsidRPr="001E2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прошло спортивное развл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ечение «Учим Бабушку Ягу правилам дородного движения</w:t>
      </w:r>
      <w:r w:rsidRPr="001E274C">
        <w:rPr>
          <w:rFonts w:ascii="Times New Roman" w:hAnsi="Times New Roman" w:cs="Times New Roman"/>
          <w:sz w:val="28"/>
          <w:szCs w:val="28"/>
          <w:shd w:val="clear" w:color="auto" w:fill="FFFFFF"/>
        </w:rPr>
        <w:t>», целью которого было в игровой форме закрепить представление детей о правилах дорожного движения, дорожных знаках, видах переходов, сигналах светофора; воспитывать чувство ответственности и осторожное поведение на улицах.</w:t>
      </w:r>
      <w:r w:rsidRPr="001E274C">
        <w:rPr>
          <w:rFonts w:ascii="Times New Roman" w:hAnsi="Times New Roman" w:cs="Times New Roman"/>
          <w:sz w:val="28"/>
          <w:szCs w:val="28"/>
        </w:rPr>
        <w:br/>
      </w:r>
      <w:r w:rsidRPr="001E2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        В гостях 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 побывала Баба Яга</w:t>
      </w:r>
      <w:r w:rsidRPr="001E2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совершенно не знает правил дорожного движения. Воспитанники в игровой форме показали старушке, для чего нужны правила дорожного движения и насколько они важны на дороге. </w:t>
      </w:r>
      <w:proofErr w:type="gramStart"/>
      <w:r w:rsidRPr="001E274C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</w:t>
      </w:r>
      <w:proofErr w:type="gramEnd"/>
      <w:r w:rsidRPr="001E2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 с удовольствием отгадывали загадки о транспорте, участвовали в эстафетах. В ходе мероприятия все получили положительные эмоции.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E0A15" w:rsidRDefault="001E274C" w:rsidP="005E0A1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детей младшего возраста была проведена зарядка в игровой форме по закреплению цвета светофора. Ребята играли в игру «Красный, желтый зелёный», собирали шарики по цветам в ведёрки, танцевали весёлый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ира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-танец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Бибика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 Зарядка прошла весело и интересно.</w:t>
      </w:r>
      <w:r w:rsidRPr="001E274C">
        <w:rPr>
          <w:rFonts w:ascii="Times New Roman" w:hAnsi="Times New Roman" w:cs="Times New Roman"/>
          <w:sz w:val="28"/>
          <w:szCs w:val="28"/>
        </w:rPr>
        <w:br/>
      </w:r>
      <w:r w:rsidRPr="001E27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            </w:t>
      </w:r>
    </w:p>
    <w:p w:rsidR="001E274C" w:rsidRDefault="001E274C" w:rsidP="005E0A1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4C">
        <w:rPr>
          <w:rFonts w:ascii="Times New Roman" w:hAnsi="Times New Roman" w:cs="Times New Roman"/>
          <w:sz w:val="28"/>
          <w:szCs w:val="28"/>
          <w:shd w:val="clear" w:color="auto" w:fill="FFFFFF"/>
        </w:rPr>
        <w:t>Соблюдайте правила дорожного движения!</w:t>
      </w:r>
      <w:r w:rsidRPr="001E274C">
        <w:rPr>
          <w:rFonts w:ascii="Times New Roman" w:hAnsi="Times New Roman" w:cs="Times New Roman"/>
          <w:sz w:val="28"/>
          <w:szCs w:val="28"/>
        </w:rPr>
        <w:br/>
      </w:r>
      <w:r w:rsidRPr="001E274C">
        <w:rPr>
          <w:rFonts w:ascii="Times New Roman" w:hAnsi="Times New Roman" w:cs="Times New Roman"/>
          <w:sz w:val="28"/>
          <w:szCs w:val="28"/>
          <w:shd w:val="clear" w:color="auto" w:fill="FFFFFF"/>
        </w:rPr>
        <w:t>                      Будьте внимательны на дороге!</w:t>
      </w:r>
    </w:p>
    <w:p w:rsidR="005E0A15" w:rsidRDefault="005E0A15" w:rsidP="005E0A15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E0A15" w:rsidRDefault="005E0A15" w:rsidP="005E0A15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Инструктор по физкультуре</w:t>
      </w:r>
    </w:p>
    <w:p w:rsidR="005E0A15" w:rsidRPr="001E274C" w:rsidRDefault="005E0A15" w:rsidP="005E0A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Барановская О.П.</w:t>
      </w:r>
      <w:bookmarkStart w:id="0" w:name="_GoBack"/>
      <w:bookmarkEnd w:id="0"/>
    </w:p>
    <w:sectPr w:rsidR="005E0A15" w:rsidRPr="001E274C" w:rsidSect="005E0A1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274C"/>
    <w:rsid w:val="001E274C"/>
    <w:rsid w:val="00254E91"/>
    <w:rsid w:val="005E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3C0F"/>
  <w15:docId w15:val="{72DE5BFE-ABF2-44A2-B42F-0AB0A8E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Пользователь</cp:lastModifiedBy>
  <cp:revision>4</cp:revision>
  <dcterms:created xsi:type="dcterms:W3CDTF">2022-10-09T05:41:00Z</dcterms:created>
  <dcterms:modified xsi:type="dcterms:W3CDTF">2022-10-10T08:22:00Z</dcterms:modified>
</cp:coreProperties>
</file>