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6A" w:rsidRPr="007C076A" w:rsidRDefault="007C076A" w:rsidP="007C076A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C076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Акция "#</w:t>
      </w:r>
      <w:proofErr w:type="spellStart"/>
      <w:r w:rsidRPr="007C076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Япешеход</w:t>
      </w:r>
      <w:proofErr w:type="spellEnd"/>
      <w:r w:rsidRPr="007C076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"</w:t>
      </w:r>
    </w:p>
    <w:p w:rsidR="007C076A" w:rsidRDefault="007C076A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7C076A" w:rsidRPr="007C076A" w:rsidRDefault="007C076A" w:rsidP="007C076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076A"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Девочки и мальчики,</w:t>
      </w:r>
      <w:r w:rsidRPr="007C0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C076A" w:rsidRPr="007C076A" w:rsidRDefault="007C076A" w:rsidP="007C076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076A">
        <w:rPr>
          <w:rFonts w:ascii="Times New Roman" w:hAnsi="Times New Roman" w:cs="Times New Roman"/>
          <w:sz w:val="28"/>
          <w:szCs w:val="28"/>
          <w:shd w:val="clear" w:color="auto" w:fill="FFFFFF"/>
        </w:rPr>
        <w:t>Все, без исключения,</w:t>
      </w:r>
    </w:p>
    <w:p w:rsidR="007C076A" w:rsidRPr="007C076A" w:rsidRDefault="007C076A" w:rsidP="007C076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0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Изучайте правила </w:t>
      </w:r>
    </w:p>
    <w:p w:rsidR="007C076A" w:rsidRPr="007C076A" w:rsidRDefault="007C076A" w:rsidP="007C076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076A">
        <w:rPr>
          <w:rFonts w:ascii="Times New Roman" w:hAnsi="Times New Roman" w:cs="Times New Roman"/>
          <w:sz w:val="28"/>
          <w:szCs w:val="28"/>
          <w:shd w:val="clear" w:color="auto" w:fill="FFFFFF"/>
        </w:rPr>
        <w:t>Дорожного движения.</w:t>
      </w:r>
      <w:r w:rsidRPr="007C076A">
        <w:rPr>
          <w:rFonts w:ascii="Times New Roman" w:hAnsi="Times New Roman" w:cs="Times New Roman"/>
          <w:sz w:val="28"/>
          <w:szCs w:val="28"/>
        </w:rPr>
        <w:br/>
      </w:r>
    </w:p>
    <w:p w:rsidR="007C076A" w:rsidRDefault="007C076A" w:rsidP="007C076A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r w:rsidRPr="007C076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Обучение правилам дорожного движения в детском саду - это жизненная необходимость, поэтому различные мероприятия по ПДД всегда актуальны. В дошкольном возрасте ребенок должен усвоить основные понятия системы дорожного движения и научиться важнейшим правилам поведения на дороге.</w:t>
      </w:r>
      <w:r w:rsidRPr="007C076A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C076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ПДД в детском саду - это большой комплекс знаний, которые воспитатели стараются донести до детей, ведь от этого зависит их безопасность.</w:t>
      </w:r>
      <w:r w:rsidRPr="007C076A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C076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рамках профилактических мероприятий в подготовительной группе "Непоседы" была проведена познавательная викторина "Дорожная азбука",  прошла акция "#</w:t>
      </w:r>
      <w:proofErr w:type="spellStart"/>
      <w:r w:rsidRPr="007C076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Япешеход</w:t>
      </w:r>
      <w:proofErr w:type="spellEnd"/>
      <w:r w:rsidRPr="007C076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", а команда ЮПИД на прогулке проводила подвижные игры "Красный, жёлтый, зелёный".</w:t>
      </w:r>
      <w:r w:rsidRPr="007C076A">
        <w:rPr>
          <w:rFonts w:ascii="Times New Roman" w:hAnsi="Times New Roman" w:cs="Times New Roman"/>
          <w:color w:val="2C2D2E"/>
          <w:sz w:val="28"/>
          <w:szCs w:val="28"/>
        </w:rPr>
        <w:br/>
      </w:r>
    </w:p>
    <w:bookmarkEnd w:id="0"/>
    <w:p w:rsidR="00A81720" w:rsidRPr="007C076A" w:rsidRDefault="007C076A">
      <w:pPr>
        <w:rPr>
          <w:rFonts w:ascii="Times New Roman" w:hAnsi="Times New Roman" w:cs="Times New Roman"/>
          <w:sz w:val="28"/>
          <w:szCs w:val="28"/>
        </w:rPr>
      </w:pPr>
      <w:r w:rsidRPr="007C076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08.02.24 воспитатель: Е.А. Сычева.</w:t>
      </w:r>
    </w:p>
    <w:sectPr w:rsidR="00A81720" w:rsidRPr="007C0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A3"/>
    <w:rsid w:val="001E0E1B"/>
    <w:rsid w:val="005C4DA3"/>
    <w:rsid w:val="007C076A"/>
    <w:rsid w:val="00A8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9355"/>
  <w15:chartTrackingRefBased/>
  <w15:docId w15:val="{65B6F137-7A63-43EC-A4F2-1571578A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2024-02-08T10:17:00Z</dcterms:created>
  <dcterms:modified xsi:type="dcterms:W3CDTF">2024-02-08T10:30:00Z</dcterms:modified>
</cp:coreProperties>
</file>