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DA" w:rsidRPr="003C41DA" w:rsidRDefault="003C41DA">
      <w:pPr>
        <w:rPr>
          <w:sz w:val="28"/>
        </w:rPr>
      </w:pPr>
      <w:r w:rsidRPr="003C41DA">
        <w:rPr>
          <w:sz w:val="28"/>
        </w:rPr>
        <w:t xml:space="preserve">Районное методическое объединение, заседание «Школы молодого воспитателя» по теме: </w:t>
      </w:r>
      <w:bookmarkStart w:id="0" w:name="_GoBack"/>
      <w:bookmarkEnd w:id="0"/>
      <w:r w:rsidRPr="003C41DA">
        <w:rPr>
          <w:sz w:val="28"/>
        </w:rPr>
        <w:t>«Инновационные формы организации адаптации детей раннего дошкольного возраста к детскому саду». «Вторая мама».</w:t>
      </w:r>
    </w:p>
    <w:sectPr w:rsidR="003C41DA" w:rsidRPr="003C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01"/>
    <w:rsid w:val="001E0E1B"/>
    <w:rsid w:val="003C41DA"/>
    <w:rsid w:val="00711401"/>
    <w:rsid w:val="00A8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0AD"/>
  <w15:chartTrackingRefBased/>
  <w15:docId w15:val="{94741A95-1BA0-41DA-9BCC-F54BD831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2025-10-16T08:42:00Z</dcterms:created>
  <dcterms:modified xsi:type="dcterms:W3CDTF">2025-10-16T08:42:00Z</dcterms:modified>
</cp:coreProperties>
</file>